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4264" w:rsidRPr="00B37A1E" w:rsidRDefault="00D94264">
      <w:pPr>
        <w:rPr>
          <w:rFonts w:ascii="Helvetica" w:hAnsi="Helvetica"/>
          <w:lang w:val="de-AT"/>
        </w:rPr>
      </w:pPr>
      <w:r w:rsidRPr="00B37A1E">
        <w:rPr>
          <w:rFonts w:ascii="Helvetica" w:hAnsi="Helvetica"/>
          <w:lang w:val="de-AT"/>
        </w:rPr>
        <w:t>Netzwerk Welt der Kinder</w:t>
      </w:r>
    </w:p>
    <w:p w:rsidR="00D94264" w:rsidRPr="00B37A1E" w:rsidRDefault="00D94264">
      <w:pPr>
        <w:rPr>
          <w:rFonts w:ascii="Helvetica" w:hAnsi="Helvetica"/>
          <w:sz w:val="20"/>
          <w:szCs w:val="20"/>
          <w:lang w:val="de-AT"/>
        </w:rPr>
      </w:pPr>
      <w:r w:rsidRPr="00B37A1E">
        <w:rPr>
          <w:rFonts w:ascii="Helvetica" w:hAnsi="Helvetica"/>
          <w:sz w:val="20"/>
          <w:szCs w:val="20"/>
          <w:lang w:val="de-AT"/>
        </w:rPr>
        <w:t>Pressemitteilung</w:t>
      </w:r>
      <w:r w:rsidR="00D70B64">
        <w:rPr>
          <w:rFonts w:ascii="Helvetica" w:hAnsi="Helvetica"/>
          <w:sz w:val="20"/>
          <w:szCs w:val="20"/>
          <w:lang w:val="de-AT"/>
        </w:rPr>
        <w:t xml:space="preserve"> zum</w:t>
      </w:r>
      <w:r w:rsidR="00311854">
        <w:rPr>
          <w:rFonts w:ascii="Helvetica" w:hAnsi="Helvetica"/>
          <w:sz w:val="20"/>
          <w:szCs w:val="20"/>
          <w:lang w:val="de-AT"/>
        </w:rPr>
        <w:t xml:space="preserve"> </w:t>
      </w:r>
      <w:r w:rsidR="00672BB7">
        <w:rPr>
          <w:rFonts w:ascii="Helvetica" w:hAnsi="Helvetica"/>
          <w:sz w:val="20"/>
          <w:szCs w:val="20"/>
          <w:lang w:val="de-AT"/>
        </w:rPr>
        <w:t xml:space="preserve">Internationalen Tag der Kinderrechte am </w:t>
      </w:r>
      <w:r w:rsidR="00D70B64">
        <w:rPr>
          <w:rFonts w:ascii="Helvetica" w:hAnsi="Helvetica"/>
          <w:sz w:val="20"/>
          <w:szCs w:val="20"/>
          <w:lang w:val="de-AT"/>
        </w:rPr>
        <w:t xml:space="preserve">20. </w:t>
      </w:r>
      <w:r w:rsidR="00311854">
        <w:rPr>
          <w:rFonts w:ascii="Helvetica" w:hAnsi="Helvetica"/>
          <w:sz w:val="20"/>
          <w:szCs w:val="20"/>
          <w:lang w:val="de-AT"/>
        </w:rPr>
        <w:t>November 2016</w:t>
      </w:r>
    </w:p>
    <w:p w:rsidR="00C16E73" w:rsidRDefault="00C16E73" w:rsidP="00C16E73">
      <w:pPr>
        <w:rPr>
          <w:rFonts w:ascii="Calibri" w:hAnsi="Calibri" w:cs="Calibri"/>
        </w:rPr>
      </w:pPr>
    </w:p>
    <w:p w:rsidR="00C16E73" w:rsidRDefault="00C16E73" w:rsidP="00C16E73">
      <w:pPr>
        <w:shd w:val="clear" w:color="auto" w:fill="FFFFFF"/>
        <w:ind w:right="150"/>
        <w:rPr>
          <w:rFonts w:ascii="Helvetica" w:hAnsi="Helvetica" w:cs="Helvetica"/>
          <w:b/>
          <w:bCs/>
        </w:rPr>
      </w:pPr>
      <w:r>
        <w:rPr>
          <w:rFonts w:ascii="Helvetica" w:hAnsi="Helvetica" w:cs="Helvetica"/>
          <w:b/>
          <w:bCs/>
        </w:rPr>
        <w:t>Wachsende Ungleichheit und das Auseinanderdri</w:t>
      </w:r>
      <w:r w:rsidR="00CF19FE">
        <w:rPr>
          <w:rFonts w:ascii="Helvetica" w:hAnsi="Helvetica" w:cs="Helvetica"/>
          <w:b/>
          <w:bCs/>
        </w:rPr>
        <w:t>ften von sozialen Gruppen stellen weltweit größte</w:t>
      </w:r>
      <w:r w:rsidR="00582894">
        <w:rPr>
          <w:rFonts w:ascii="Helvetica" w:hAnsi="Helvetica" w:cs="Helvetica"/>
          <w:b/>
          <w:bCs/>
        </w:rPr>
        <w:t xml:space="preserve"> Herausforderungen dar,</w:t>
      </w:r>
      <w:r w:rsidR="00CF19FE">
        <w:rPr>
          <w:rFonts w:ascii="Helvetica" w:hAnsi="Helvetica" w:cs="Helvetica"/>
          <w:b/>
          <w:bCs/>
        </w:rPr>
        <w:t xml:space="preserve"> insbesondere betreffen</w:t>
      </w:r>
      <w:r>
        <w:rPr>
          <w:rFonts w:ascii="Helvetica" w:hAnsi="Helvetica" w:cs="Helvetica"/>
          <w:b/>
          <w:bCs/>
        </w:rPr>
        <w:t xml:space="preserve"> sie Kinder und Jugendliche. Das Netzwerk Welt der Kinder möchte Folgewirkungen aufzeigen und für die Entwicklung von Gegenmaßnahmen Orientierung  geben. </w:t>
      </w:r>
      <w:r w:rsidR="00582894">
        <w:rPr>
          <w:rFonts w:ascii="Helvetica" w:hAnsi="Helvetica" w:cs="Helvetica"/>
          <w:b/>
          <w:bCs/>
        </w:rPr>
        <w:t xml:space="preserve">Besonderes Augenmerk gilt hierbei der aktiven Teilhabe junger Menschen. Dazu stellt das Netzwerk eine filmische Informationsplattform im Internet zur Verfügung. </w:t>
      </w:r>
    </w:p>
    <w:p w:rsidR="004B29A8" w:rsidRPr="00B37A1E" w:rsidRDefault="004B29A8">
      <w:pPr>
        <w:rPr>
          <w:rFonts w:ascii="Helvetica" w:hAnsi="Helvetica"/>
          <w:lang w:val="de-AT"/>
        </w:rPr>
      </w:pPr>
    </w:p>
    <w:p w:rsidR="007C28BF" w:rsidRPr="003C0B4C" w:rsidRDefault="00E912FF" w:rsidP="007C28BF">
      <w:pPr>
        <w:rPr>
          <w:lang w:val="de-AT"/>
        </w:rPr>
      </w:pPr>
      <w:r>
        <w:rPr>
          <w:rFonts w:ascii="Helvetica" w:hAnsi="Helvetica"/>
          <w:lang w:val="de-AT"/>
        </w:rPr>
        <w:t>Zum</w:t>
      </w:r>
      <w:r w:rsidR="007C28BF" w:rsidRPr="00B37A1E">
        <w:rPr>
          <w:rFonts w:ascii="Helvetica" w:hAnsi="Helvetica"/>
          <w:lang w:val="de-AT"/>
        </w:rPr>
        <w:t xml:space="preserve"> </w:t>
      </w:r>
      <w:r>
        <w:rPr>
          <w:rFonts w:ascii="Helvetica" w:hAnsi="Helvetica"/>
          <w:lang w:val="de-AT"/>
        </w:rPr>
        <w:t>internationalen Kinderrechtstag</w:t>
      </w:r>
      <w:r w:rsidR="007C28BF" w:rsidRPr="00B37A1E">
        <w:rPr>
          <w:rFonts w:ascii="Helvetica" w:hAnsi="Helvetica"/>
          <w:lang w:val="de-AT"/>
        </w:rPr>
        <w:t xml:space="preserve"> am 20. November 2016 </w:t>
      </w:r>
      <w:r>
        <w:rPr>
          <w:rFonts w:ascii="Helvetica" w:hAnsi="Helvetica"/>
          <w:lang w:val="de-AT"/>
        </w:rPr>
        <w:t>macht</w:t>
      </w:r>
      <w:r w:rsidR="007C28BF" w:rsidRPr="00B37A1E">
        <w:rPr>
          <w:rFonts w:ascii="Helvetica" w:hAnsi="Helvetica"/>
          <w:lang w:val="de-AT"/>
        </w:rPr>
        <w:t xml:space="preserve"> das Netzwerk Welt der Kinder </w:t>
      </w:r>
      <w:r w:rsidR="00BD76B9">
        <w:rPr>
          <w:rFonts w:ascii="Helvetica" w:hAnsi="Helvetica"/>
          <w:lang w:val="de-AT"/>
        </w:rPr>
        <w:t xml:space="preserve">(aks gmbh, Caritas, Institut für Sozialdienste, Pro Mente, </w:t>
      </w:r>
      <w:r>
        <w:rPr>
          <w:rFonts w:ascii="Helvetica" w:hAnsi="Helvetica"/>
          <w:lang w:val="de-AT"/>
        </w:rPr>
        <w:t xml:space="preserve">SOS-Kinderdorf, </w:t>
      </w:r>
      <w:r w:rsidR="00BD76B9">
        <w:rPr>
          <w:rFonts w:ascii="Helvetica" w:hAnsi="Helvetica"/>
          <w:lang w:val="de-AT"/>
        </w:rPr>
        <w:t xml:space="preserve">Stiftung Jupident, Vorarlberger Kinderdorf, Welt der Kinder) </w:t>
      </w:r>
      <w:r w:rsidR="00672BB7">
        <w:rPr>
          <w:rFonts w:ascii="Helvetica" w:hAnsi="Helvetica"/>
          <w:lang w:val="de-AT"/>
        </w:rPr>
        <w:t>Beiträge aus</w:t>
      </w:r>
      <w:r w:rsidR="007C28BF" w:rsidRPr="00B37A1E">
        <w:rPr>
          <w:rFonts w:ascii="Helvetica" w:hAnsi="Helvetica"/>
          <w:lang w:val="de-AT"/>
        </w:rPr>
        <w:t xml:space="preserve"> Forschung </w:t>
      </w:r>
      <w:r w:rsidR="00672BB7">
        <w:rPr>
          <w:rFonts w:ascii="Helvetica" w:hAnsi="Helvetica"/>
          <w:lang w:val="de-AT"/>
        </w:rPr>
        <w:t xml:space="preserve">und Praxis </w:t>
      </w:r>
      <w:r w:rsidR="007C28BF" w:rsidRPr="00B37A1E">
        <w:rPr>
          <w:rFonts w:ascii="Helvetica" w:hAnsi="Helvetica"/>
          <w:lang w:val="de-AT"/>
        </w:rPr>
        <w:t xml:space="preserve">einem breiten Publikum zugänglich. Auf </w:t>
      </w:r>
      <w:hyperlink r:id="rId4" w:history="1">
        <w:r w:rsidR="007C28BF" w:rsidRPr="00B37A1E">
          <w:rPr>
            <w:rStyle w:val="Hyperlink"/>
            <w:rFonts w:ascii="Helvetica" w:hAnsi="Helvetica"/>
            <w:lang w:val="de-AT"/>
          </w:rPr>
          <w:t>www.weltderkinder.at</w:t>
        </w:r>
      </w:hyperlink>
      <w:r w:rsidR="007C28BF" w:rsidRPr="00B37A1E">
        <w:rPr>
          <w:rFonts w:ascii="Helvetica" w:hAnsi="Helvetica"/>
          <w:lang w:val="de-AT"/>
        </w:rPr>
        <w:t xml:space="preserve"> wird eine filmische Plattform </w:t>
      </w:r>
      <w:r w:rsidR="007C28BF">
        <w:rPr>
          <w:rFonts w:ascii="Helvetica" w:hAnsi="Helvetica"/>
          <w:lang w:val="de-AT"/>
        </w:rPr>
        <w:t>aufgebaut</w:t>
      </w:r>
      <w:r w:rsidR="007C28BF" w:rsidRPr="00B37A1E">
        <w:rPr>
          <w:rFonts w:ascii="Helvetica" w:hAnsi="Helvetica"/>
          <w:lang w:val="de-AT"/>
        </w:rPr>
        <w:t xml:space="preserve">, die </w:t>
      </w:r>
      <w:r w:rsidR="007C28BF">
        <w:rPr>
          <w:rFonts w:ascii="Helvetica" w:hAnsi="Helvetica"/>
          <w:lang w:val="de-AT"/>
        </w:rPr>
        <w:t xml:space="preserve">es </w:t>
      </w:r>
      <w:r w:rsidR="007C28BF" w:rsidRPr="00B37A1E">
        <w:rPr>
          <w:rFonts w:ascii="Helvetica" w:hAnsi="Helvetica"/>
          <w:lang w:val="de-AT"/>
        </w:rPr>
        <w:t xml:space="preserve">in der Fülle der komplexen Zusammenhänge erlaubt, gut informierte Grundhaltungen zu bilden und Programme neu </w:t>
      </w:r>
      <w:r w:rsidR="007C28BF">
        <w:rPr>
          <w:rFonts w:ascii="Helvetica" w:hAnsi="Helvetica"/>
          <w:lang w:val="de-AT"/>
        </w:rPr>
        <w:t>zu orientiere</w:t>
      </w:r>
      <w:r w:rsidR="007C28BF" w:rsidRPr="00B37A1E">
        <w:rPr>
          <w:rFonts w:ascii="Helvetica" w:hAnsi="Helvetica"/>
          <w:lang w:val="de-AT"/>
        </w:rPr>
        <w:t xml:space="preserve">n. </w:t>
      </w:r>
      <w:r>
        <w:rPr>
          <w:rFonts w:ascii="Helvetica" w:hAnsi="Helvetica"/>
          <w:lang w:val="de-AT"/>
        </w:rPr>
        <w:t>Zunächst werden mit Franz Schultheis und Richard Wilkinson</w:t>
      </w:r>
      <w:r w:rsidR="007C28BF" w:rsidRPr="00B37A1E">
        <w:rPr>
          <w:rFonts w:ascii="Helvetica" w:hAnsi="Helvetica"/>
          <w:lang w:val="de-AT"/>
        </w:rPr>
        <w:t xml:space="preserve"> </w:t>
      </w:r>
      <w:r w:rsidR="00C1359D">
        <w:rPr>
          <w:rFonts w:ascii="Helvetica" w:hAnsi="Helvetica"/>
          <w:lang w:val="de-AT"/>
        </w:rPr>
        <w:t>Aus</w:t>
      </w:r>
      <w:r w:rsidR="00672BB7">
        <w:rPr>
          <w:rFonts w:ascii="Helvetica" w:hAnsi="Helvetica"/>
          <w:lang w:val="de-AT"/>
        </w:rPr>
        <w:t>wirkungen</w:t>
      </w:r>
      <w:r w:rsidR="007C28BF" w:rsidRPr="00B37A1E">
        <w:rPr>
          <w:rFonts w:ascii="Helvetica" w:hAnsi="Helvetica"/>
          <w:lang w:val="de-AT"/>
        </w:rPr>
        <w:t xml:space="preserve"> sozialer</w:t>
      </w:r>
      <w:r>
        <w:rPr>
          <w:rFonts w:ascii="Helvetica" w:hAnsi="Helvetica"/>
          <w:lang w:val="de-AT"/>
        </w:rPr>
        <w:t xml:space="preserve"> Ungleichheit beleuchtet</w:t>
      </w:r>
      <w:r w:rsidR="00C1359D">
        <w:rPr>
          <w:rFonts w:ascii="Helvetica" w:hAnsi="Helvetica"/>
          <w:lang w:val="de-AT"/>
        </w:rPr>
        <w:t>. S</w:t>
      </w:r>
      <w:r w:rsidR="007C28BF" w:rsidRPr="00B37A1E">
        <w:rPr>
          <w:rFonts w:ascii="Helvetica" w:hAnsi="Helvetica"/>
          <w:lang w:val="de-AT"/>
        </w:rPr>
        <w:t xml:space="preserve">chwerpunktmäßig </w:t>
      </w:r>
      <w:r>
        <w:rPr>
          <w:rFonts w:ascii="Helvetica" w:hAnsi="Helvetica"/>
          <w:lang w:val="de-AT"/>
        </w:rPr>
        <w:t>werden Beiträge folgen zur</w:t>
      </w:r>
      <w:r w:rsidR="007C28BF" w:rsidRPr="00B37A1E">
        <w:rPr>
          <w:rFonts w:ascii="Helvetica" w:hAnsi="Helvetica"/>
          <w:lang w:val="de-AT"/>
        </w:rPr>
        <w:t xml:space="preserve"> Transmission psychischer Erkrankungen</w:t>
      </w:r>
      <w:r>
        <w:rPr>
          <w:rFonts w:ascii="Helvetica" w:hAnsi="Helvetica"/>
          <w:lang w:val="de-AT"/>
        </w:rPr>
        <w:t xml:space="preserve"> in </w:t>
      </w:r>
      <w:r w:rsidR="00C1359D">
        <w:rPr>
          <w:rFonts w:ascii="Helvetica" w:hAnsi="Helvetica"/>
          <w:lang w:val="de-AT"/>
        </w:rPr>
        <w:t>die nächsten G</w:t>
      </w:r>
      <w:r>
        <w:rPr>
          <w:rFonts w:ascii="Helvetica" w:hAnsi="Helvetica"/>
          <w:lang w:val="de-AT"/>
        </w:rPr>
        <w:t>enerationen</w:t>
      </w:r>
      <w:r w:rsidR="007C28BF" w:rsidRPr="00B37A1E">
        <w:rPr>
          <w:rFonts w:ascii="Helvetica" w:hAnsi="Helvetica"/>
          <w:lang w:val="de-AT"/>
        </w:rPr>
        <w:t xml:space="preserve">, </w:t>
      </w:r>
      <w:r>
        <w:rPr>
          <w:rFonts w:ascii="Helvetica" w:hAnsi="Helvetica"/>
          <w:lang w:val="de-AT"/>
        </w:rPr>
        <w:t>zum</w:t>
      </w:r>
      <w:r w:rsidR="007C28BF" w:rsidRPr="00B37A1E">
        <w:rPr>
          <w:rFonts w:ascii="Helvetica" w:hAnsi="Helvetica"/>
          <w:lang w:val="de-AT"/>
        </w:rPr>
        <w:t xml:space="preserve"> Zusammenspiel zwischen Familien und professionellen Betreuungssystemen</w:t>
      </w:r>
      <w:r w:rsidR="007C28BF">
        <w:rPr>
          <w:rFonts w:ascii="Helvetica" w:hAnsi="Helvetica"/>
          <w:lang w:val="de-AT"/>
        </w:rPr>
        <w:t>,</w:t>
      </w:r>
      <w:r w:rsidR="007C28BF" w:rsidRPr="00B37A1E">
        <w:rPr>
          <w:rFonts w:ascii="Helvetica" w:hAnsi="Helvetica"/>
          <w:lang w:val="de-AT"/>
        </w:rPr>
        <w:t xml:space="preserve"> </w:t>
      </w:r>
      <w:r>
        <w:rPr>
          <w:rFonts w:ascii="Helvetica" w:hAnsi="Helvetica"/>
          <w:lang w:val="de-AT"/>
        </w:rPr>
        <w:t xml:space="preserve">zu </w:t>
      </w:r>
      <w:r w:rsidR="00BD76B9">
        <w:rPr>
          <w:rFonts w:ascii="Helvetica" w:hAnsi="Helvetica"/>
          <w:lang w:val="de-AT"/>
        </w:rPr>
        <w:t>Gewaltprävention</w:t>
      </w:r>
      <w:r w:rsidR="000B2F9B">
        <w:rPr>
          <w:rFonts w:ascii="Helvetica" w:hAnsi="Helvetica"/>
          <w:lang w:val="de-AT"/>
        </w:rPr>
        <w:t>, zu Effekten virtueller Internetwelten auf Kinder und Jugendliche,</w:t>
      </w:r>
      <w:r w:rsidR="000B2F9B">
        <w:rPr>
          <w:rFonts w:ascii="Arial" w:hAnsi="Arial" w:cs="Arial"/>
          <w:color w:val="444444"/>
          <w:sz w:val="11"/>
          <w:szCs w:val="11"/>
        </w:rPr>
        <w:t xml:space="preserve"> </w:t>
      </w:r>
      <w:r w:rsidR="007C28BF">
        <w:rPr>
          <w:rFonts w:ascii="Helvetica" w:hAnsi="Helvetica"/>
          <w:lang w:val="de-AT"/>
        </w:rPr>
        <w:t xml:space="preserve">sowie </w:t>
      </w:r>
      <w:r>
        <w:rPr>
          <w:rFonts w:ascii="Helvetica" w:hAnsi="Helvetica"/>
          <w:lang w:val="de-AT"/>
        </w:rPr>
        <w:t>zur</w:t>
      </w:r>
      <w:r w:rsidR="007C28BF">
        <w:rPr>
          <w:rFonts w:ascii="Helvetica" w:hAnsi="Helvetica"/>
          <w:lang w:val="de-AT"/>
        </w:rPr>
        <w:t xml:space="preserve"> Stärkung der Partizipation junger Menschen</w:t>
      </w:r>
      <w:r w:rsidR="007C28BF" w:rsidRPr="00B37A1E">
        <w:rPr>
          <w:rFonts w:ascii="Helvetica" w:hAnsi="Helvetica"/>
          <w:lang w:val="de-AT"/>
        </w:rPr>
        <w:t>.</w:t>
      </w:r>
    </w:p>
    <w:p w:rsidR="007C28BF" w:rsidRDefault="007C28BF" w:rsidP="00B37A1E">
      <w:pPr>
        <w:autoSpaceDE w:val="0"/>
        <w:autoSpaceDN w:val="0"/>
        <w:adjustRightInd w:val="0"/>
        <w:rPr>
          <w:rFonts w:ascii="Helvetica" w:eastAsia="Times New Roman" w:hAnsi="Helvetica" w:cs="Arial"/>
          <w:lang w:val="de-AT" w:eastAsia="de-AT"/>
        </w:rPr>
      </w:pPr>
    </w:p>
    <w:p w:rsidR="00B52733" w:rsidRPr="00B37A1E" w:rsidRDefault="00E912FF" w:rsidP="00B37A1E">
      <w:pPr>
        <w:autoSpaceDE w:val="0"/>
        <w:autoSpaceDN w:val="0"/>
        <w:adjustRightInd w:val="0"/>
        <w:rPr>
          <w:rFonts w:ascii="Helvetica" w:eastAsia="Times New Roman" w:hAnsi="Helvetica" w:cs="Arial"/>
          <w:lang w:val="de-AT" w:eastAsia="de-AT"/>
        </w:rPr>
      </w:pPr>
      <w:r>
        <w:rPr>
          <w:rFonts w:ascii="Helvetica" w:eastAsia="Times New Roman" w:hAnsi="Helvetica" w:cs="Arial"/>
          <w:lang w:val="de-AT" w:eastAsia="de-AT"/>
        </w:rPr>
        <w:t>Die neuen</w:t>
      </w:r>
      <w:r w:rsidR="007C28BF">
        <w:rPr>
          <w:rFonts w:ascii="Helvetica" w:eastAsia="Times New Roman" w:hAnsi="Helvetica" w:cs="Arial"/>
          <w:lang w:val="de-AT" w:eastAsia="de-AT"/>
        </w:rPr>
        <w:t xml:space="preserve"> Beiträge </w:t>
      </w:r>
      <w:r>
        <w:rPr>
          <w:rFonts w:ascii="Helvetica" w:eastAsia="Times New Roman" w:hAnsi="Helvetica" w:cs="Arial"/>
          <w:lang w:val="de-AT" w:eastAsia="de-AT"/>
        </w:rPr>
        <w:t>sind soziologisch ausgerichtet:</w:t>
      </w:r>
      <w:r w:rsidR="007C28BF">
        <w:rPr>
          <w:rFonts w:ascii="Helvetica" w:eastAsia="Times New Roman" w:hAnsi="Helvetica" w:cs="Arial"/>
          <w:lang w:val="de-AT" w:eastAsia="de-AT"/>
        </w:rPr>
        <w:t xml:space="preserve"> Franz Schultheis </w:t>
      </w:r>
      <w:r>
        <w:rPr>
          <w:rFonts w:ascii="Helvetica" w:eastAsia="Times New Roman" w:hAnsi="Helvetica" w:cs="Arial"/>
          <w:lang w:val="de-AT" w:eastAsia="de-AT"/>
        </w:rPr>
        <w:t xml:space="preserve">macht in einfacher Sprache zugänglich, wie sich Ungleichheit auf </w:t>
      </w:r>
      <w:r>
        <w:rPr>
          <w:rFonts w:ascii="Helvetica" w:eastAsia="Times New Roman" w:hAnsi="Helvetica" w:cs="Arial"/>
          <w:lang w:eastAsia="de-AT"/>
        </w:rPr>
        <w:t>unsere s</w:t>
      </w:r>
      <w:r w:rsidRPr="00E912FF">
        <w:rPr>
          <w:rFonts w:ascii="Helvetica" w:eastAsia="Times New Roman" w:hAnsi="Helvetica" w:cs="Arial"/>
          <w:lang w:eastAsia="de-AT"/>
        </w:rPr>
        <w:t>oziale</w:t>
      </w:r>
      <w:r>
        <w:rPr>
          <w:rFonts w:ascii="Helvetica" w:eastAsia="Times New Roman" w:hAnsi="Helvetica" w:cs="Arial"/>
          <w:lang w:eastAsia="de-AT"/>
        </w:rPr>
        <w:t>n</w:t>
      </w:r>
      <w:r w:rsidRPr="00E912FF">
        <w:rPr>
          <w:rFonts w:ascii="Helvetica" w:eastAsia="Times New Roman" w:hAnsi="Helvetica" w:cs="Arial"/>
          <w:lang w:eastAsia="de-AT"/>
        </w:rPr>
        <w:t xml:space="preserve"> Praktiken </w:t>
      </w:r>
      <w:r>
        <w:rPr>
          <w:rFonts w:ascii="Helvetica" w:eastAsia="Times New Roman" w:hAnsi="Helvetica" w:cs="Arial"/>
          <w:lang w:eastAsia="de-AT"/>
        </w:rPr>
        <w:t xml:space="preserve">auswirkt – und wie gegengesteuert werden kann. </w:t>
      </w:r>
      <w:r w:rsidR="00100DD0" w:rsidRPr="00B37A1E">
        <w:rPr>
          <w:rFonts w:ascii="Helvetica" w:eastAsia="Times New Roman" w:hAnsi="Helvetica" w:cs="Arial"/>
          <w:lang w:val="de-AT" w:eastAsia="de-AT"/>
        </w:rPr>
        <w:t>Richard Wilkinson</w:t>
      </w:r>
      <w:r>
        <w:rPr>
          <w:rFonts w:ascii="Helvetica" w:eastAsia="Times New Roman" w:hAnsi="Helvetica" w:cs="Arial"/>
          <w:lang w:val="de-AT" w:eastAsia="de-AT"/>
        </w:rPr>
        <w:t xml:space="preserve"> ist</w:t>
      </w:r>
      <w:r w:rsidR="00100DD0" w:rsidRPr="00B37A1E">
        <w:rPr>
          <w:rFonts w:ascii="Helvetica" w:eastAsia="Times New Roman" w:hAnsi="Helvetica" w:cs="Arial"/>
          <w:lang w:val="de-AT" w:eastAsia="de-AT"/>
        </w:rPr>
        <w:t xml:space="preserve"> ein</w:t>
      </w:r>
      <w:r>
        <w:rPr>
          <w:rFonts w:ascii="Helvetica" w:eastAsia="Times New Roman" w:hAnsi="Helvetica" w:cs="Arial"/>
          <w:lang w:val="de-AT" w:eastAsia="de-AT"/>
        </w:rPr>
        <w:t>er der</w:t>
      </w:r>
      <w:r w:rsidR="00100DD0" w:rsidRPr="00B37A1E">
        <w:rPr>
          <w:rFonts w:ascii="Helvetica" w:eastAsia="Times New Roman" w:hAnsi="Helvetica" w:cs="Arial"/>
          <w:lang w:val="de-AT" w:eastAsia="de-AT"/>
        </w:rPr>
        <w:t xml:space="preserve"> weltweit führende</w:t>
      </w:r>
      <w:r w:rsidR="007C28BF">
        <w:rPr>
          <w:rFonts w:ascii="Helvetica" w:eastAsia="Times New Roman" w:hAnsi="Helvetica" w:cs="Arial"/>
          <w:lang w:val="de-AT" w:eastAsia="de-AT"/>
        </w:rPr>
        <w:t>n</w:t>
      </w:r>
      <w:r w:rsidR="00100DD0" w:rsidRPr="00B37A1E">
        <w:rPr>
          <w:rFonts w:ascii="Helvetica" w:eastAsia="Times New Roman" w:hAnsi="Helvetica" w:cs="Arial"/>
          <w:lang w:val="de-AT" w:eastAsia="de-AT"/>
        </w:rPr>
        <w:t xml:space="preserve"> Forscher</w:t>
      </w:r>
      <w:r w:rsidR="007C28BF">
        <w:rPr>
          <w:rFonts w:ascii="Helvetica" w:eastAsia="Times New Roman" w:hAnsi="Helvetica" w:cs="Arial"/>
          <w:lang w:val="de-AT" w:eastAsia="de-AT"/>
        </w:rPr>
        <w:t xml:space="preserve"> zu sozialer Ungleichheit. </w:t>
      </w:r>
      <w:r>
        <w:rPr>
          <w:rFonts w:ascii="Helvetica" w:eastAsia="Times New Roman" w:hAnsi="Helvetica" w:cs="Arial"/>
          <w:lang w:val="de-AT" w:eastAsia="de-AT"/>
        </w:rPr>
        <w:t>Er</w:t>
      </w:r>
      <w:r w:rsidR="007C28BF">
        <w:rPr>
          <w:rFonts w:ascii="Helvetica" w:eastAsia="Times New Roman" w:hAnsi="Helvetica" w:cs="Arial"/>
          <w:lang w:val="de-AT" w:eastAsia="de-AT"/>
        </w:rPr>
        <w:t xml:space="preserve"> weist</w:t>
      </w:r>
      <w:r w:rsidR="00D626E6" w:rsidRPr="00B37A1E">
        <w:rPr>
          <w:rFonts w:ascii="Helvetica" w:eastAsia="Times New Roman" w:hAnsi="Helvetica" w:cs="Arial"/>
          <w:lang w:val="de-AT" w:eastAsia="de-AT"/>
        </w:rPr>
        <w:t xml:space="preserve"> im internationalen Vergleich </w:t>
      </w:r>
      <w:r w:rsidR="007D64C4" w:rsidRPr="00B37A1E">
        <w:rPr>
          <w:rFonts w:ascii="Helvetica" w:eastAsia="Times New Roman" w:hAnsi="Helvetica" w:cs="Arial"/>
          <w:lang w:val="de-AT" w:eastAsia="de-AT"/>
        </w:rPr>
        <w:t>nach</w:t>
      </w:r>
      <w:r w:rsidR="00835BD1" w:rsidRPr="00B37A1E">
        <w:rPr>
          <w:rFonts w:ascii="Helvetica" w:eastAsia="Times New Roman" w:hAnsi="Helvetica" w:cs="Arial"/>
          <w:lang w:val="de-AT" w:eastAsia="de-AT"/>
        </w:rPr>
        <w:t xml:space="preserve">: Je ungleicher eine Gesellschaft ist, desto größer sind </w:t>
      </w:r>
      <w:r w:rsidR="003A0D21" w:rsidRPr="00B37A1E">
        <w:rPr>
          <w:rFonts w:ascii="Helvetica" w:eastAsia="Times New Roman" w:hAnsi="Helvetica" w:cs="Arial"/>
          <w:lang w:val="de-AT" w:eastAsia="de-AT"/>
        </w:rPr>
        <w:t>ihre</w:t>
      </w:r>
      <w:r w:rsidR="00835BD1" w:rsidRPr="00B37A1E">
        <w:rPr>
          <w:rFonts w:ascii="Helvetica" w:eastAsia="Times New Roman" w:hAnsi="Helvetica" w:cs="Arial"/>
          <w:lang w:val="de-AT" w:eastAsia="de-AT"/>
        </w:rPr>
        <w:t xml:space="preserve"> sozialen Probleme. Ungleiche Gesellschaften schneiden bei der Lebenserwartung schlechter ab, es gibt mehr Drogensüchtige, mehr psychische Erkrankungen, mehr Kriminalität.</w:t>
      </w:r>
      <w:r w:rsidR="00100DD0" w:rsidRPr="00B37A1E">
        <w:rPr>
          <w:rFonts w:ascii="Helvetica" w:eastAsia="Times New Roman" w:hAnsi="Helvetica" w:cs="Arial"/>
          <w:lang w:val="de-AT" w:eastAsia="de-AT"/>
        </w:rPr>
        <w:t xml:space="preserve"> </w:t>
      </w:r>
      <w:r w:rsidR="00D626E6" w:rsidRPr="00B37A1E">
        <w:rPr>
          <w:rFonts w:ascii="Helvetica" w:eastAsia="Times New Roman" w:hAnsi="Helvetica" w:cs="Arial"/>
          <w:lang w:val="de-AT" w:eastAsia="de-AT"/>
        </w:rPr>
        <w:t>In ungleichen Gesellschaften herrsch</w:t>
      </w:r>
      <w:r w:rsidR="007D64C4" w:rsidRPr="00B37A1E">
        <w:rPr>
          <w:rFonts w:ascii="Helvetica" w:eastAsia="Times New Roman" w:hAnsi="Helvetica" w:cs="Arial"/>
          <w:lang w:val="de-AT" w:eastAsia="de-AT"/>
        </w:rPr>
        <w:t>en</w:t>
      </w:r>
      <w:r w:rsidR="00D626E6" w:rsidRPr="00B37A1E">
        <w:rPr>
          <w:rFonts w:ascii="Helvetica" w:eastAsia="Times New Roman" w:hAnsi="Helvetica" w:cs="Arial"/>
          <w:lang w:val="de-AT" w:eastAsia="de-AT"/>
        </w:rPr>
        <w:t xml:space="preserve"> weniger Vertrauen</w:t>
      </w:r>
      <w:r w:rsidR="007D64C4" w:rsidRPr="00B37A1E">
        <w:rPr>
          <w:rFonts w:ascii="Helvetica" w:eastAsia="Times New Roman" w:hAnsi="Helvetica" w:cs="Arial"/>
          <w:lang w:val="de-AT" w:eastAsia="de-AT"/>
        </w:rPr>
        <w:t xml:space="preserve"> und</w:t>
      </w:r>
      <w:r w:rsidR="00D626E6" w:rsidRPr="00B37A1E">
        <w:rPr>
          <w:rFonts w:ascii="Helvetica" w:eastAsia="Times New Roman" w:hAnsi="Helvetica" w:cs="Arial"/>
          <w:lang w:val="de-AT" w:eastAsia="de-AT"/>
        </w:rPr>
        <w:t xml:space="preserve"> weniger sozialer Zusammenhalt. Zugleich steigt d</w:t>
      </w:r>
      <w:r w:rsidR="00835BD1" w:rsidRPr="00B37A1E">
        <w:rPr>
          <w:rFonts w:ascii="Helvetica" w:eastAsia="Times New Roman" w:hAnsi="Helvetica" w:cs="Arial"/>
          <w:lang w:val="de-AT" w:eastAsia="de-AT"/>
        </w:rPr>
        <w:t>ie Tendenz zu mehr Gewalt. D</w:t>
      </w:r>
      <w:r w:rsidR="00D626E6" w:rsidRPr="00B37A1E">
        <w:rPr>
          <w:rFonts w:ascii="Helvetica" w:eastAsia="Times New Roman" w:hAnsi="Helvetica" w:cs="Arial"/>
          <w:lang w:val="de-AT" w:eastAsia="de-AT"/>
        </w:rPr>
        <w:t>as beeinflu</w:t>
      </w:r>
      <w:r w:rsidR="007D64C4" w:rsidRPr="00B37A1E">
        <w:rPr>
          <w:rFonts w:ascii="Helvetica" w:eastAsia="Times New Roman" w:hAnsi="Helvetica" w:cs="Arial"/>
          <w:lang w:val="de-AT" w:eastAsia="de-AT"/>
        </w:rPr>
        <w:t>ss</w:t>
      </w:r>
      <w:r w:rsidR="00D626E6" w:rsidRPr="00B37A1E">
        <w:rPr>
          <w:rFonts w:ascii="Helvetica" w:eastAsia="Times New Roman" w:hAnsi="Helvetica" w:cs="Arial"/>
          <w:lang w:val="de-AT" w:eastAsia="de-AT"/>
        </w:rPr>
        <w:t>t auch die Bildungschancen der Kinder. </w:t>
      </w:r>
      <w:r w:rsidR="009A2556" w:rsidRPr="00B37A1E">
        <w:rPr>
          <w:rFonts w:ascii="Helvetica" w:eastAsia="Times New Roman" w:hAnsi="Helvetica" w:cs="Arial"/>
          <w:lang w:val="de-AT" w:eastAsia="de-AT"/>
        </w:rPr>
        <w:t>Es entsteht eine Armutsmentalität, die für die gesamte Gesellschaft fatale Folgen hat und die Ge</w:t>
      </w:r>
      <w:r w:rsidR="007D64C4" w:rsidRPr="00B37A1E">
        <w:rPr>
          <w:rFonts w:ascii="Helvetica" w:eastAsia="Times New Roman" w:hAnsi="Helvetica" w:cs="Arial"/>
          <w:lang w:val="de-AT" w:eastAsia="de-AT"/>
        </w:rPr>
        <w:t>sundheit aller belastet.</w:t>
      </w:r>
    </w:p>
    <w:p w:rsidR="00A21239" w:rsidRPr="00B37A1E" w:rsidRDefault="00A21239">
      <w:pPr>
        <w:rPr>
          <w:rFonts w:ascii="Helvetica" w:hAnsi="Helvetica"/>
          <w:lang w:val="de-AT"/>
        </w:rPr>
      </w:pPr>
    </w:p>
    <w:p w:rsidR="00437FE1" w:rsidRDefault="00B37A1E" w:rsidP="002D4532">
      <w:pPr>
        <w:rPr>
          <w:rFonts w:ascii="Helvetica" w:hAnsi="Helvetica"/>
          <w:lang w:val="de-AT"/>
        </w:rPr>
      </w:pPr>
      <w:r w:rsidRPr="00B37A1E">
        <w:rPr>
          <w:rFonts w:ascii="Helvetica" w:hAnsi="Helvetica"/>
          <w:lang w:val="de-AT"/>
        </w:rPr>
        <w:t xml:space="preserve">Das Phänomen sozialer Ungleichheit ist </w:t>
      </w:r>
      <w:r w:rsidR="00437FE1">
        <w:rPr>
          <w:rFonts w:ascii="Helvetica" w:hAnsi="Helvetica"/>
          <w:lang w:val="de-AT"/>
        </w:rPr>
        <w:t>d</w:t>
      </w:r>
      <w:r w:rsidRPr="00B37A1E">
        <w:rPr>
          <w:rFonts w:ascii="Helvetica" w:hAnsi="Helvetica"/>
          <w:lang w:val="de-AT"/>
        </w:rPr>
        <w:t xml:space="preserve">er zunehmenden Verhärtung im sozialen Raum geschuldet: Nicht nur finanzielle Mittel, auch Zugänge zu kulturellen Ressourcen sind </w:t>
      </w:r>
      <w:r w:rsidR="000B2F9B">
        <w:rPr>
          <w:rFonts w:ascii="Helvetica" w:hAnsi="Helvetica"/>
          <w:lang w:val="de-AT"/>
        </w:rPr>
        <w:t>zunehmend</w:t>
      </w:r>
      <w:r w:rsidRPr="00B37A1E">
        <w:rPr>
          <w:rFonts w:ascii="Helvetica" w:hAnsi="Helvetica"/>
          <w:lang w:val="de-AT"/>
        </w:rPr>
        <w:t xml:space="preserve"> ungleich verteilt. </w:t>
      </w:r>
      <w:r w:rsidR="00CC22D4">
        <w:rPr>
          <w:rFonts w:ascii="Helvetica" w:hAnsi="Helvetica"/>
          <w:lang w:val="de-AT"/>
        </w:rPr>
        <w:t>Umso bedeutsamer ist es, dass Menschen, die unmittelbar mit Kindern und Jugendlichen arbeiten und Einblick in ihre alltäglichen Lebensumstände erhalten, für die jungen Menschen eintreten</w:t>
      </w:r>
      <w:r w:rsidR="00437FE1">
        <w:rPr>
          <w:rFonts w:ascii="Helvetica" w:hAnsi="Helvetica"/>
          <w:lang w:val="de-AT"/>
        </w:rPr>
        <w:t xml:space="preserve">. Es </w:t>
      </w:r>
      <w:r w:rsidR="00C1359D">
        <w:rPr>
          <w:rFonts w:ascii="Helvetica" w:hAnsi="Helvetica"/>
          <w:lang w:val="de-AT"/>
        </w:rPr>
        <w:t>ist ein Anliegen des Netzwerks Welt der Kinder,</w:t>
      </w:r>
      <w:r w:rsidR="00437FE1">
        <w:rPr>
          <w:rFonts w:ascii="Helvetica" w:hAnsi="Helvetica"/>
          <w:lang w:val="de-AT"/>
        </w:rPr>
        <w:t xml:space="preserve"> das öffentliche</w:t>
      </w:r>
      <w:r w:rsidR="00CC22D4">
        <w:rPr>
          <w:rFonts w:ascii="Helvetica" w:hAnsi="Helvetica"/>
          <w:lang w:val="de-AT"/>
        </w:rPr>
        <w:t xml:space="preserve"> Bewusstsein dafür </w:t>
      </w:r>
      <w:r w:rsidR="00437FE1">
        <w:rPr>
          <w:rFonts w:ascii="Helvetica" w:hAnsi="Helvetica"/>
          <w:lang w:val="de-AT"/>
        </w:rPr>
        <w:t>zu sensibilisieren</w:t>
      </w:r>
      <w:r w:rsidR="00CC22D4">
        <w:rPr>
          <w:rFonts w:ascii="Helvetica" w:hAnsi="Helvetica"/>
          <w:lang w:val="de-AT"/>
        </w:rPr>
        <w:t>, wie neue Gleichgewichte gefunden werden können. Ein</w:t>
      </w:r>
      <w:r w:rsidR="000B2F9B">
        <w:rPr>
          <w:rFonts w:ascii="Helvetica" w:hAnsi="Helvetica"/>
          <w:lang w:val="de-AT"/>
        </w:rPr>
        <w:t>er der zentralen</w:t>
      </w:r>
      <w:r w:rsidR="00CC22D4">
        <w:rPr>
          <w:rFonts w:ascii="Helvetica" w:hAnsi="Helvetica"/>
          <w:lang w:val="de-AT"/>
        </w:rPr>
        <w:t xml:space="preserve"> Punkt</w:t>
      </w:r>
      <w:r w:rsidR="000B2F9B">
        <w:rPr>
          <w:rFonts w:ascii="Helvetica" w:hAnsi="Helvetica"/>
          <w:lang w:val="de-AT"/>
        </w:rPr>
        <w:t>e</w:t>
      </w:r>
      <w:r w:rsidR="00CC22D4">
        <w:rPr>
          <w:rFonts w:ascii="Helvetica" w:hAnsi="Helvetica"/>
          <w:lang w:val="de-AT"/>
        </w:rPr>
        <w:t xml:space="preserve"> in dieser Vorgangsweise ist die </w:t>
      </w:r>
      <w:r w:rsidR="00E71155" w:rsidRPr="00B37A1E">
        <w:rPr>
          <w:rFonts w:ascii="Helvetica" w:hAnsi="Helvetica"/>
          <w:lang w:val="de-AT"/>
        </w:rPr>
        <w:t>B</w:t>
      </w:r>
      <w:r w:rsidR="00D626E6" w:rsidRPr="00B37A1E">
        <w:rPr>
          <w:rFonts w:ascii="Helvetica" w:hAnsi="Helvetica"/>
          <w:lang w:val="de-AT"/>
        </w:rPr>
        <w:t>eteiligung</w:t>
      </w:r>
      <w:r w:rsidR="00CC22D4">
        <w:rPr>
          <w:rFonts w:ascii="Helvetica" w:hAnsi="Helvetica"/>
          <w:lang w:val="de-AT"/>
        </w:rPr>
        <w:t xml:space="preserve"> der Betroffenen, der </w:t>
      </w:r>
      <w:r w:rsidR="00D20CDD" w:rsidRPr="00B37A1E">
        <w:rPr>
          <w:rFonts w:ascii="Helvetica" w:hAnsi="Helvetica"/>
          <w:lang w:val="de-AT"/>
        </w:rPr>
        <w:t>Kinder</w:t>
      </w:r>
      <w:r w:rsidR="001A1738" w:rsidRPr="00B37A1E">
        <w:rPr>
          <w:rFonts w:ascii="Helvetica" w:hAnsi="Helvetica"/>
          <w:lang w:val="de-AT"/>
        </w:rPr>
        <w:t xml:space="preserve"> und Jugendliche</w:t>
      </w:r>
      <w:r w:rsidR="00CC22D4">
        <w:rPr>
          <w:rFonts w:ascii="Helvetica" w:hAnsi="Helvetica"/>
          <w:lang w:val="de-AT"/>
        </w:rPr>
        <w:t>n selbst</w:t>
      </w:r>
      <w:r w:rsidR="00D626E6" w:rsidRPr="00B37A1E">
        <w:rPr>
          <w:rFonts w:ascii="Helvetica" w:hAnsi="Helvetica"/>
          <w:lang w:val="de-AT"/>
        </w:rPr>
        <w:t xml:space="preserve">. </w:t>
      </w:r>
      <w:r w:rsidR="002D4532" w:rsidRPr="00B37A1E">
        <w:rPr>
          <w:rFonts w:ascii="Helvetica" w:hAnsi="Helvetica"/>
          <w:lang w:val="de-AT"/>
        </w:rPr>
        <w:t xml:space="preserve">Kinderkonferenzen </w:t>
      </w:r>
      <w:r w:rsidR="00CC22D4">
        <w:rPr>
          <w:rFonts w:ascii="Helvetica" w:hAnsi="Helvetica"/>
          <w:lang w:val="de-AT"/>
        </w:rPr>
        <w:t>in Vorarlberger Gemeinden zeigen</w:t>
      </w:r>
      <w:r w:rsidR="002D4532" w:rsidRPr="00B37A1E">
        <w:rPr>
          <w:rFonts w:ascii="Helvetica" w:hAnsi="Helvetica"/>
          <w:lang w:val="de-AT"/>
        </w:rPr>
        <w:t xml:space="preserve">: Kinder </w:t>
      </w:r>
      <w:r w:rsidR="008C3A8E" w:rsidRPr="00B37A1E">
        <w:rPr>
          <w:rFonts w:ascii="Helvetica" w:hAnsi="Helvetica"/>
          <w:lang w:val="de-AT"/>
        </w:rPr>
        <w:t>setzen sich</w:t>
      </w:r>
      <w:r w:rsidR="002D4532" w:rsidRPr="00B37A1E">
        <w:rPr>
          <w:rFonts w:ascii="Helvetica" w:hAnsi="Helvetica"/>
          <w:lang w:val="de-AT"/>
        </w:rPr>
        <w:t xml:space="preserve"> intensiv </w:t>
      </w:r>
      <w:r w:rsidR="008C3A8E" w:rsidRPr="00B37A1E">
        <w:rPr>
          <w:rFonts w:ascii="Helvetica" w:hAnsi="Helvetica"/>
          <w:lang w:val="de-AT"/>
        </w:rPr>
        <w:t xml:space="preserve">mit der </w:t>
      </w:r>
      <w:r w:rsidR="002D4532" w:rsidRPr="00B37A1E">
        <w:rPr>
          <w:rFonts w:ascii="Helvetica" w:hAnsi="Helvetica"/>
          <w:lang w:val="de-AT"/>
        </w:rPr>
        <w:t>Frage</w:t>
      </w:r>
      <w:r w:rsidR="008C3A8E" w:rsidRPr="00B37A1E">
        <w:rPr>
          <w:rFonts w:ascii="Helvetica" w:hAnsi="Helvetica"/>
          <w:lang w:val="de-AT"/>
        </w:rPr>
        <w:t xml:space="preserve"> auseinander</w:t>
      </w:r>
      <w:r w:rsidR="002D4532" w:rsidRPr="00B37A1E">
        <w:rPr>
          <w:rFonts w:ascii="Helvetica" w:hAnsi="Helvetica"/>
          <w:lang w:val="de-AT"/>
        </w:rPr>
        <w:t xml:space="preserve">, wie Ungleichheit und Ungerechtigkeit </w:t>
      </w:r>
      <w:r w:rsidR="00E810C3">
        <w:rPr>
          <w:rFonts w:ascii="Helvetica" w:hAnsi="Helvetica"/>
          <w:lang w:val="de-AT"/>
        </w:rPr>
        <w:t>wirken</w:t>
      </w:r>
      <w:r w:rsidR="00437FE1">
        <w:rPr>
          <w:rFonts w:ascii="Helvetica" w:hAnsi="Helvetica"/>
          <w:lang w:val="de-AT"/>
        </w:rPr>
        <w:t>.</w:t>
      </w:r>
      <w:r w:rsidR="002D4532" w:rsidRPr="00B37A1E">
        <w:rPr>
          <w:rFonts w:ascii="Helvetica" w:hAnsi="Helvetica"/>
          <w:lang w:val="de-AT"/>
        </w:rPr>
        <w:t xml:space="preserve"> </w:t>
      </w:r>
      <w:r w:rsidR="00437FE1" w:rsidRPr="00B37A1E">
        <w:rPr>
          <w:rFonts w:ascii="Helvetica" w:hAnsi="Helvetica"/>
          <w:lang w:val="de-AT"/>
        </w:rPr>
        <w:t>Kinder erleben es vor al</w:t>
      </w:r>
      <w:bookmarkStart w:id="0" w:name="_GoBack"/>
      <w:bookmarkEnd w:id="0"/>
      <w:r w:rsidR="00437FE1" w:rsidRPr="00B37A1E">
        <w:rPr>
          <w:rFonts w:ascii="Helvetica" w:hAnsi="Helvetica"/>
          <w:lang w:val="de-AT"/>
        </w:rPr>
        <w:t xml:space="preserve">lem als beschämend, außerstande zu sein, etwas mit anderen zu teilen, weil sie selbst zu wenig haben. </w:t>
      </w:r>
      <w:r w:rsidR="00C1359D">
        <w:rPr>
          <w:rFonts w:ascii="Helvetica" w:hAnsi="Helvetica"/>
          <w:lang w:val="de-AT"/>
        </w:rPr>
        <w:t>Aber es leidet auch das Vertrauen</w:t>
      </w:r>
      <w:r w:rsidR="00437FE1" w:rsidRPr="00B37A1E">
        <w:rPr>
          <w:rFonts w:ascii="Helvetica" w:hAnsi="Helvetica"/>
          <w:lang w:val="de-AT"/>
        </w:rPr>
        <w:t xml:space="preserve"> </w:t>
      </w:r>
      <w:r w:rsidR="00C1359D">
        <w:rPr>
          <w:rFonts w:ascii="Helvetica" w:hAnsi="Helvetica"/>
          <w:lang w:val="de-AT"/>
        </w:rPr>
        <w:t>gutsituierter Kinder</w:t>
      </w:r>
      <w:r w:rsidR="00437FE1" w:rsidRPr="00B37A1E">
        <w:rPr>
          <w:rFonts w:ascii="Helvetica" w:hAnsi="Helvetica"/>
          <w:lang w:val="de-AT"/>
        </w:rPr>
        <w:t xml:space="preserve"> in Erwachsene, wenn sie miterleben, dass Gleichaltrige so viel schlechter </w:t>
      </w:r>
      <w:r w:rsidR="00C1359D">
        <w:rPr>
          <w:rFonts w:ascii="Helvetica" w:hAnsi="Helvetica"/>
          <w:lang w:val="de-AT"/>
        </w:rPr>
        <w:t xml:space="preserve">behandelt werden </w:t>
      </w:r>
      <w:r w:rsidR="00437FE1" w:rsidRPr="00B37A1E">
        <w:rPr>
          <w:rFonts w:ascii="Helvetica" w:hAnsi="Helvetica"/>
          <w:lang w:val="de-AT"/>
        </w:rPr>
        <w:t>als sie selbst.</w:t>
      </w:r>
    </w:p>
    <w:p w:rsidR="00BD76B9" w:rsidRPr="00BD76B9" w:rsidRDefault="00BD76B9" w:rsidP="002D4532">
      <w:pPr>
        <w:rPr>
          <w:rFonts w:ascii="Helvetica" w:eastAsia="Times New Roman" w:hAnsi="Helvetica" w:cs="Arial"/>
          <w:lang w:val="de-AT" w:eastAsia="de-AT"/>
        </w:rPr>
      </w:pPr>
    </w:p>
    <w:p w:rsidR="00BD76B9" w:rsidRDefault="00E912FF" w:rsidP="00BD76B9">
      <w:pPr>
        <w:rPr>
          <w:rFonts w:ascii="Helvetica" w:hAnsi="Helvetica"/>
          <w:lang w:val="de-AT"/>
        </w:rPr>
      </w:pPr>
      <w:r w:rsidRPr="00B37A1E">
        <w:rPr>
          <w:rFonts w:ascii="Helvetica" w:hAnsi="Helvetica"/>
          <w:lang w:val="de-AT"/>
        </w:rPr>
        <w:lastRenderedPageBreak/>
        <w:t>Im Netzwerk Welt der Kinder kooperieren acht Einrichtungen</w:t>
      </w:r>
      <w:r>
        <w:rPr>
          <w:rFonts w:ascii="Helvetica" w:hAnsi="Helvetica"/>
          <w:lang w:val="de-AT"/>
        </w:rPr>
        <w:t xml:space="preserve"> (aks gmbh, Caritas, Institut für Sozialdienste, Pro Mente, Stiftung Jupident,</w:t>
      </w:r>
      <w:r w:rsidR="00C1359D">
        <w:rPr>
          <w:rFonts w:ascii="Helvetica" w:hAnsi="Helvetica"/>
          <w:lang w:val="de-AT"/>
        </w:rPr>
        <w:t xml:space="preserve"> SOS-Kinderdorf,</w:t>
      </w:r>
      <w:r>
        <w:rPr>
          <w:rFonts w:ascii="Helvetica" w:hAnsi="Helvetica"/>
          <w:lang w:val="de-AT"/>
        </w:rPr>
        <w:t xml:space="preserve"> Vorarlberger Kinderdorf, Welt der Kinder)</w:t>
      </w:r>
      <w:r w:rsidRPr="00B37A1E">
        <w:rPr>
          <w:rFonts w:ascii="Helvetica" w:hAnsi="Helvetica"/>
          <w:lang w:val="de-AT"/>
        </w:rPr>
        <w:t xml:space="preserve"> sowohl inhaltlich als auch in der Abstimmung von Arbeitsprozessen zwischen unterschiedlichen professionellen Akteuren. </w:t>
      </w:r>
      <w:r>
        <w:rPr>
          <w:rFonts w:ascii="Helvetica" w:eastAsia="Times New Roman" w:hAnsi="Helvetica" w:cs="Arial"/>
          <w:lang w:val="de-AT" w:eastAsia="de-AT"/>
        </w:rPr>
        <w:t xml:space="preserve">Darüberhinaus gibt es eine Zusammenarbeit mit der </w:t>
      </w:r>
      <w:r>
        <w:rPr>
          <w:rFonts w:ascii="Helvetica" w:hAnsi="Helvetica"/>
          <w:lang w:val="de-AT"/>
        </w:rPr>
        <w:t>Liga für das Kind Deutschland</w:t>
      </w:r>
      <w:r>
        <w:rPr>
          <w:rFonts w:ascii="Helvetica" w:eastAsia="Times New Roman" w:hAnsi="Helvetica" w:cs="Arial"/>
          <w:lang w:val="de-AT" w:eastAsia="de-AT"/>
        </w:rPr>
        <w:t xml:space="preserve"> sowie mit der Liga für Kinder- und Jugendgesundheit in Wien, wo</w:t>
      </w:r>
      <w:r>
        <w:rPr>
          <w:rFonts w:ascii="Helvetica" w:hAnsi="Helvetica"/>
          <w:lang w:val="de-AT"/>
        </w:rPr>
        <w:t xml:space="preserve"> Wilkinson anlässlich der Jahrestagung am</w:t>
      </w:r>
      <w:r>
        <w:rPr>
          <w:rFonts w:ascii="Helvetica" w:eastAsia="Times New Roman" w:hAnsi="Helvetica" w:cs="Arial"/>
          <w:lang w:val="de-AT" w:eastAsia="de-AT"/>
        </w:rPr>
        <w:t xml:space="preserve"> 24. November vorträgt. </w:t>
      </w:r>
      <w:r w:rsidR="00BD76B9" w:rsidRPr="00BD76B9">
        <w:rPr>
          <w:rFonts w:ascii="Helvetica" w:hAnsi="Helvetica"/>
          <w:lang w:val="de-AT"/>
        </w:rPr>
        <w:t>Um</w:t>
      </w:r>
      <w:r w:rsidR="00BD76B9">
        <w:rPr>
          <w:rFonts w:ascii="Helvetica" w:hAnsi="Helvetica"/>
          <w:lang w:val="de-AT"/>
        </w:rPr>
        <w:t xml:space="preserve"> die</w:t>
      </w:r>
      <w:r w:rsidR="00BD76B9" w:rsidRPr="00BD76B9">
        <w:rPr>
          <w:rFonts w:ascii="Helvetica" w:hAnsi="Helvetica"/>
          <w:lang w:val="de-AT"/>
        </w:rPr>
        <w:t xml:space="preserve"> jungen Menschen </w:t>
      </w:r>
      <w:r w:rsidR="00BD76B9">
        <w:rPr>
          <w:rFonts w:ascii="Helvetica" w:hAnsi="Helvetica"/>
          <w:lang w:val="de-AT"/>
        </w:rPr>
        <w:t xml:space="preserve">in der politischen Teilhabe zu stärken, </w:t>
      </w:r>
      <w:r>
        <w:rPr>
          <w:rFonts w:ascii="Helvetica" w:hAnsi="Helvetica"/>
          <w:lang w:val="de-AT"/>
        </w:rPr>
        <w:t>begleitet</w:t>
      </w:r>
      <w:r w:rsidR="00BD76B9">
        <w:rPr>
          <w:rFonts w:ascii="Helvetica" w:hAnsi="Helvetica"/>
          <w:lang w:val="de-AT"/>
        </w:rPr>
        <w:t xml:space="preserve"> Welt der Kinder unterschiedliche Beteiligungsformate </w:t>
      </w:r>
      <w:r>
        <w:rPr>
          <w:rFonts w:ascii="Helvetica" w:hAnsi="Helvetica"/>
          <w:lang w:val="de-AT"/>
        </w:rPr>
        <w:t>in</w:t>
      </w:r>
      <w:r w:rsidR="00BD76B9">
        <w:rPr>
          <w:rFonts w:ascii="Helvetica" w:hAnsi="Helvetica"/>
          <w:lang w:val="de-AT"/>
        </w:rPr>
        <w:t xml:space="preserve"> </w:t>
      </w:r>
      <w:r>
        <w:rPr>
          <w:rFonts w:ascii="Helvetica" w:hAnsi="Helvetica"/>
          <w:lang w:val="de-AT"/>
        </w:rPr>
        <w:t>Vorarlberger Gemeinden.</w:t>
      </w:r>
    </w:p>
    <w:p w:rsidR="00BD76B9" w:rsidRDefault="00BD76B9" w:rsidP="00BD76B9">
      <w:pPr>
        <w:rPr>
          <w:rFonts w:ascii="Helvetica" w:hAnsi="Helvetica"/>
          <w:lang w:val="de-AT"/>
        </w:rPr>
      </w:pPr>
    </w:p>
    <w:sectPr w:rsidR="00BD76B9" w:rsidSect="00F23C21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9"/>
  <w:defaultTabStop w:val="708"/>
  <w:hyphenationZone w:val="425"/>
  <w:characterSpacingControl w:val="doNotCompress"/>
  <w:compat/>
  <w:rsids>
    <w:rsidRoot w:val="00DB2C26"/>
    <w:rsid w:val="00031C29"/>
    <w:rsid w:val="00074C8B"/>
    <w:rsid w:val="000859C3"/>
    <w:rsid w:val="000B2F9B"/>
    <w:rsid w:val="00100DD0"/>
    <w:rsid w:val="00190A6C"/>
    <w:rsid w:val="001A1738"/>
    <w:rsid w:val="002505D2"/>
    <w:rsid w:val="002625C0"/>
    <w:rsid w:val="00272138"/>
    <w:rsid w:val="002A2503"/>
    <w:rsid w:val="002D4532"/>
    <w:rsid w:val="00311854"/>
    <w:rsid w:val="00340EE9"/>
    <w:rsid w:val="003A0D21"/>
    <w:rsid w:val="003C0B4C"/>
    <w:rsid w:val="00437FE1"/>
    <w:rsid w:val="00444C4E"/>
    <w:rsid w:val="00446A46"/>
    <w:rsid w:val="004B03B6"/>
    <w:rsid w:val="004B29A8"/>
    <w:rsid w:val="004F0AB3"/>
    <w:rsid w:val="00520B77"/>
    <w:rsid w:val="00563A2E"/>
    <w:rsid w:val="00582894"/>
    <w:rsid w:val="00660FDD"/>
    <w:rsid w:val="00672BB7"/>
    <w:rsid w:val="006E1A4E"/>
    <w:rsid w:val="00790083"/>
    <w:rsid w:val="007C28BF"/>
    <w:rsid w:val="007D01BB"/>
    <w:rsid w:val="007D64C4"/>
    <w:rsid w:val="00835BD1"/>
    <w:rsid w:val="00853D94"/>
    <w:rsid w:val="008C3A8E"/>
    <w:rsid w:val="008F0966"/>
    <w:rsid w:val="009A2556"/>
    <w:rsid w:val="009E51BA"/>
    <w:rsid w:val="00A21239"/>
    <w:rsid w:val="00AB3F5A"/>
    <w:rsid w:val="00B37A1E"/>
    <w:rsid w:val="00B52733"/>
    <w:rsid w:val="00BD120E"/>
    <w:rsid w:val="00BD76B9"/>
    <w:rsid w:val="00C1359D"/>
    <w:rsid w:val="00C16E73"/>
    <w:rsid w:val="00C35A8A"/>
    <w:rsid w:val="00C558AE"/>
    <w:rsid w:val="00C9588A"/>
    <w:rsid w:val="00CC22D4"/>
    <w:rsid w:val="00CF19FE"/>
    <w:rsid w:val="00D20CDD"/>
    <w:rsid w:val="00D626E6"/>
    <w:rsid w:val="00D70B64"/>
    <w:rsid w:val="00D94264"/>
    <w:rsid w:val="00DB2C26"/>
    <w:rsid w:val="00DF204F"/>
    <w:rsid w:val="00E17281"/>
    <w:rsid w:val="00E21AE2"/>
    <w:rsid w:val="00E71155"/>
    <w:rsid w:val="00E76ED7"/>
    <w:rsid w:val="00E810C3"/>
    <w:rsid w:val="00E912FF"/>
    <w:rsid w:val="00E95CA5"/>
    <w:rsid w:val="00F150CF"/>
    <w:rsid w:val="00F23C21"/>
    <w:rsid w:val="00F40C24"/>
    <w:rsid w:val="00F444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7D01BB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D626E6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1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weltderkinder.at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574</Words>
  <Characters>3619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Office-Anwender</dc:creator>
  <cp:lastModifiedBy>Gerhard König</cp:lastModifiedBy>
  <cp:revision>9</cp:revision>
  <dcterms:created xsi:type="dcterms:W3CDTF">2016-11-17T21:31:00Z</dcterms:created>
  <dcterms:modified xsi:type="dcterms:W3CDTF">2016-11-20T09:51:00Z</dcterms:modified>
</cp:coreProperties>
</file>